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DC6" w:rsidRDefault="001E1DC6" w:rsidP="0016067B">
      <w:pPr>
        <w:spacing w:line="240" w:lineRule="auto"/>
        <w:contextualSpacing/>
        <w:jc w:val="right"/>
        <w:rPr>
          <w:rFonts w:ascii="Times New Roman" w:hAnsi="Times New Roman"/>
          <w:sz w:val="24"/>
          <w:szCs w:val="24"/>
        </w:rPr>
      </w:pPr>
      <w:bookmarkStart w:id="0" w:name="_GoBack"/>
      <w:bookmarkEnd w:id="0"/>
      <w:r>
        <w:rPr>
          <w:rFonts w:ascii="Times New Roman" w:hAnsi="Times New Roman"/>
          <w:sz w:val="24"/>
          <w:szCs w:val="24"/>
        </w:rPr>
        <w:t>EDU 221</w:t>
      </w:r>
    </w:p>
    <w:p w:rsidR="001E1DC6" w:rsidRDefault="001E1DC6" w:rsidP="0016067B">
      <w:pPr>
        <w:spacing w:line="240" w:lineRule="auto"/>
        <w:contextualSpacing/>
        <w:jc w:val="right"/>
        <w:rPr>
          <w:rFonts w:ascii="Times New Roman" w:hAnsi="Times New Roman"/>
          <w:sz w:val="24"/>
          <w:szCs w:val="24"/>
        </w:rPr>
      </w:pPr>
      <w:r>
        <w:rPr>
          <w:rFonts w:ascii="Times New Roman" w:hAnsi="Times New Roman"/>
          <w:sz w:val="24"/>
          <w:szCs w:val="24"/>
        </w:rPr>
        <w:t>Spring 2013</w:t>
      </w:r>
    </w:p>
    <w:p w:rsidR="001E1DC6" w:rsidRDefault="001E1DC6" w:rsidP="0016067B">
      <w:pPr>
        <w:spacing w:line="240" w:lineRule="auto"/>
        <w:contextualSpacing/>
        <w:jc w:val="right"/>
        <w:rPr>
          <w:rFonts w:ascii="Times New Roman" w:hAnsi="Times New Roman"/>
          <w:sz w:val="24"/>
          <w:szCs w:val="24"/>
        </w:rPr>
      </w:pPr>
      <w:r>
        <w:rPr>
          <w:rFonts w:ascii="Times New Roman" w:hAnsi="Times New Roman"/>
          <w:sz w:val="24"/>
          <w:szCs w:val="24"/>
        </w:rPr>
        <w:t>Curriculum Instruction Assessment (CIA)</w:t>
      </w:r>
    </w:p>
    <w:p w:rsidR="001E1DC6" w:rsidRDefault="001E1DC6" w:rsidP="0016067B">
      <w:pPr>
        <w:spacing w:line="240" w:lineRule="auto"/>
        <w:contextualSpacing/>
        <w:jc w:val="right"/>
        <w:rPr>
          <w:rFonts w:ascii="Times New Roman" w:hAnsi="Times New Roman"/>
          <w:sz w:val="24"/>
          <w:szCs w:val="24"/>
        </w:rPr>
      </w:pPr>
      <w:r>
        <w:rPr>
          <w:rFonts w:ascii="Times New Roman" w:hAnsi="Times New Roman"/>
          <w:sz w:val="24"/>
          <w:szCs w:val="24"/>
        </w:rPr>
        <w:t xml:space="preserve">MI </w:t>
      </w:r>
      <w:r w:rsidR="0028229D">
        <w:rPr>
          <w:rFonts w:ascii="Times New Roman" w:hAnsi="Times New Roman"/>
          <w:sz w:val="24"/>
          <w:szCs w:val="24"/>
        </w:rPr>
        <w:t>Reflections – Chapters 7, 9, 13, 14</w:t>
      </w:r>
    </w:p>
    <w:p w:rsidR="0028229D" w:rsidRDefault="0028229D" w:rsidP="0016067B">
      <w:pPr>
        <w:spacing w:line="240" w:lineRule="auto"/>
        <w:contextualSpacing/>
        <w:jc w:val="right"/>
        <w:rPr>
          <w:rFonts w:ascii="Times New Roman" w:hAnsi="Times New Roman"/>
          <w:sz w:val="24"/>
          <w:szCs w:val="24"/>
        </w:rPr>
      </w:pPr>
    </w:p>
    <w:p w:rsidR="0028229D" w:rsidRDefault="0028229D" w:rsidP="003D3AE9">
      <w:pPr>
        <w:spacing w:line="240" w:lineRule="auto"/>
        <w:contextualSpacing/>
        <w:rPr>
          <w:rFonts w:ascii="Times New Roman" w:hAnsi="Times New Roman"/>
          <w:sz w:val="24"/>
          <w:szCs w:val="24"/>
        </w:rPr>
      </w:pPr>
    </w:p>
    <w:p w:rsidR="003D3AE9" w:rsidRDefault="003D3AE9" w:rsidP="003D3AE9">
      <w:pPr>
        <w:spacing w:line="240" w:lineRule="auto"/>
        <w:contextualSpacing/>
        <w:rPr>
          <w:rFonts w:ascii="Times New Roman" w:hAnsi="Times New Roman"/>
          <w:sz w:val="24"/>
          <w:szCs w:val="24"/>
        </w:rPr>
      </w:pPr>
      <w:r>
        <w:rPr>
          <w:rFonts w:ascii="Times New Roman" w:hAnsi="Times New Roman"/>
          <w:sz w:val="24"/>
          <w:szCs w:val="24"/>
        </w:rPr>
        <w:t xml:space="preserve">Since all of the chapters came from </w:t>
      </w:r>
      <w:r w:rsidRPr="003D3AE9">
        <w:rPr>
          <w:rFonts w:ascii="Times New Roman" w:hAnsi="Times New Roman"/>
          <w:i/>
          <w:sz w:val="24"/>
          <w:szCs w:val="24"/>
        </w:rPr>
        <w:t>Multiple Intelligences in the Classroom</w:t>
      </w:r>
      <w:r>
        <w:rPr>
          <w:rFonts w:ascii="Times New Roman" w:hAnsi="Times New Roman"/>
          <w:sz w:val="24"/>
          <w:szCs w:val="24"/>
        </w:rPr>
        <w:t xml:space="preserve"> the overall theme was clear </w:t>
      </w:r>
      <w:r w:rsidR="003F2A92">
        <w:rPr>
          <w:rFonts w:ascii="Times New Roman" w:hAnsi="Times New Roman"/>
          <w:sz w:val="24"/>
          <w:szCs w:val="24"/>
        </w:rPr>
        <w:t>–</w:t>
      </w:r>
      <w:r>
        <w:rPr>
          <w:rFonts w:ascii="Times New Roman" w:hAnsi="Times New Roman"/>
          <w:sz w:val="24"/>
          <w:szCs w:val="24"/>
        </w:rPr>
        <w:t xml:space="preserve"> </w:t>
      </w:r>
      <w:r w:rsidR="003F2A92">
        <w:rPr>
          <w:rFonts w:ascii="Times New Roman" w:hAnsi="Times New Roman"/>
          <w:sz w:val="24"/>
          <w:szCs w:val="24"/>
        </w:rPr>
        <w:t xml:space="preserve">integrating MI theory into the school </w:t>
      </w:r>
      <w:r>
        <w:rPr>
          <w:rFonts w:ascii="Times New Roman" w:hAnsi="Times New Roman"/>
          <w:sz w:val="24"/>
          <w:szCs w:val="24"/>
        </w:rPr>
        <w:t>environment</w:t>
      </w:r>
      <w:r w:rsidR="0035426E">
        <w:rPr>
          <w:rFonts w:ascii="Times New Roman" w:hAnsi="Times New Roman"/>
          <w:sz w:val="24"/>
          <w:szCs w:val="24"/>
        </w:rPr>
        <w:t xml:space="preserve"> and students’ lives</w:t>
      </w:r>
      <w:r>
        <w:rPr>
          <w:rFonts w:ascii="Times New Roman" w:hAnsi="Times New Roman"/>
          <w:sz w:val="24"/>
          <w:szCs w:val="24"/>
        </w:rPr>
        <w:t>. These four chapters shifted the conversation away from the individual classroom, although this</w:t>
      </w:r>
      <w:r w:rsidR="003F2A92">
        <w:rPr>
          <w:rFonts w:ascii="Times New Roman" w:hAnsi="Times New Roman"/>
          <w:sz w:val="24"/>
          <w:szCs w:val="24"/>
        </w:rPr>
        <w:t xml:space="preserve"> was covered, and focused</w:t>
      </w:r>
      <w:r>
        <w:rPr>
          <w:rFonts w:ascii="Times New Roman" w:hAnsi="Times New Roman"/>
          <w:sz w:val="24"/>
          <w:szCs w:val="24"/>
        </w:rPr>
        <w:t xml:space="preserve"> on the role of MI theory school wide. In addition, was a discussion about the potential for a 9</w:t>
      </w:r>
      <w:r w:rsidRPr="003D3AE9">
        <w:rPr>
          <w:rFonts w:ascii="Times New Roman" w:hAnsi="Times New Roman"/>
          <w:sz w:val="24"/>
          <w:szCs w:val="24"/>
          <w:vertAlign w:val="superscript"/>
        </w:rPr>
        <w:t>th</w:t>
      </w:r>
      <w:r>
        <w:rPr>
          <w:rFonts w:ascii="Times New Roman" w:hAnsi="Times New Roman"/>
          <w:sz w:val="24"/>
          <w:szCs w:val="24"/>
        </w:rPr>
        <w:t xml:space="preserve"> MI, existentialism, resulting in a reflection of the impact the new category could have for individuals, classrooms, and schools. </w:t>
      </w:r>
      <w:r w:rsidR="003F2A92">
        <w:rPr>
          <w:rFonts w:ascii="Times New Roman" w:hAnsi="Times New Roman"/>
          <w:sz w:val="24"/>
          <w:szCs w:val="24"/>
        </w:rPr>
        <w:t xml:space="preserve">The chapters describe how MI schools and classrooms would be structured. An MI school, as opposed to a “traditional” school model, would include regular instructional sessions that incorporate all of the eight MI’s, </w:t>
      </w:r>
      <w:r w:rsidR="0035426E">
        <w:rPr>
          <w:rFonts w:ascii="Times New Roman" w:hAnsi="Times New Roman"/>
          <w:sz w:val="24"/>
          <w:szCs w:val="24"/>
        </w:rPr>
        <w:t xml:space="preserve">as well as having </w:t>
      </w:r>
      <w:r w:rsidR="003F2A92">
        <w:rPr>
          <w:rFonts w:ascii="Times New Roman" w:hAnsi="Times New Roman"/>
          <w:sz w:val="24"/>
          <w:szCs w:val="24"/>
        </w:rPr>
        <w:t xml:space="preserve">assessment specialists, student-curriculum brokers, and school-community brokers. </w:t>
      </w:r>
      <w:r w:rsidR="00D608E5">
        <w:rPr>
          <w:rFonts w:ascii="Times New Roman" w:hAnsi="Times New Roman"/>
          <w:sz w:val="24"/>
          <w:szCs w:val="24"/>
        </w:rPr>
        <w:t>Moreover, MI schools would emphas</w:t>
      </w:r>
      <w:r w:rsidR="0035426E">
        <w:rPr>
          <w:rFonts w:ascii="Times New Roman" w:hAnsi="Times New Roman"/>
          <w:sz w:val="24"/>
          <w:szCs w:val="24"/>
        </w:rPr>
        <w:t xml:space="preserve">ize all content areas equally, something many </w:t>
      </w:r>
      <w:r w:rsidR="00D608E5">
        <w:rPr>
          <w:rFonts w:ascii="Times New Roman" w:hAnsi="Times New Roman"/>
          <w:sz w:val="24"/>
          <w:szCs w:val="24"/>
        </w:rPr>
        <w:t>traditional</w:t>
      </w:r>
      <w:r w:rsidR="0035426E">
        <w:rPr>
          <w:rFonts w:ascii="Times New Roman" w:hAnsi="Times New Roman"/>
          <w:sz w:val="24"/>
          <w:szCs w:val="24"/>
        </w:rPr>
        <w:t xml:space="preserve"> schools,</w:t>
      </w:r>
      <w:r w:rsidR="00100D12">
        <w:rPr>
          <w:rFonts w:ascii="Times New Roman" w:hAnsi="Times New Roman"/>
          <w:sz w:val="24"/>
          <w:szCs w:val="24"/>
        </w:rPr>
        <w:t xml:space="preserve"> which invest more time and resources in</w:t>
      </w:r>
      <w:r w:rsidR="0035426E">
        <w:rPr>
          <w:rFonts w:ascii="Times New Roman" w:hAnsi="Times New Roman"/>
          <w:sz w:val="24"/>
          <w:szCs w:val="24"/>
        </w:rPr>
        <w:t xml:space="preserve"> English, Math, and Science, fail to do</w:t>
      </w:r>
      <w:r w:rsidR="00D608E5">
        <w:rPr>
          <w:rFonts w:ascii="Times New Roman" w:hAnsi="Times New Roman"/>
          <w:sz w:val="24"/>
          <w:szCs w:val="24"/>
        </w:rPr>
        <w:t xml:space="preserve">. </w:t>
      </w:r>
      <w:r w:rsidR="003F2A92">
        <w:rPr>
          <w:rFonts w:ascii="Times New Roman" w:hAnsi="Times New Roman"/>
          <w:sz w:val="24"/>
          <w:szCs w:val="24"/>
        </w:rPr>
        <w:t>MI classroom</w:t>
      </w:r>
      <w:r w:rsidR="0035426E">
        <w:rPr>
          <w:rFonts w:ascii="Times New Roman" w:hAnsi="Times New Roman"/>
          <w:sz w:val="24"/>
          <w:szCs w:val="24"/>
        </w:rPr>
        <w:t>s</w:t>
      </w:r>
      <w:r w:rsidR="003F2A92">
        <w:rPr>
          <w:rFonts w:ascii="Times New Roman" w:hAnsi="Times New Roman"/>
          <w:sz w:val="24"/>
          <w:szCs w:val="24"/>
        </w:rPr>
        <w:t xml:space="preserve"> would </w:t>
      </w:r>
      <w:r w:rsidR="0035426E">
        <w:rPr>
          <w:rFonts w:ascii="Times New Roman" w:hAnsi="Times New Roman"/>
          <w:sz w:val="24"/>
          <w:szCs w:val="24"/>
        </w:rPr>
        <w:t xml:space="preserve">differ to a traditional classroom even on the most seemingly small detail – the layout. The </w:t>
      </w:r>
      <w:r w:rsidR="00D608E5">
        <w:rPr>
          <w:rFonts w:ascii="Times New Roman" w:hAnsi="Times New Roman"/>
          <w:sz w:val="24"/>
          <w:szCs w:val="24"/>
        </w:rPr>
        <w:t>classroom layout</w:t>
      </w:r>
      <w:r w:rsidR="0035426E">
        <w:rPr>
          <w:rFonts w:ascii="Times New Roman" w:hAnsi="Times New Roman"/>
          <w:sz w:val="24"/>
          <w:szCs w:val="24"/>
        </w:rPr>
        <w:t xml:space="preserve"> of an MI classroom would be</w:t>
      </w:r>
      <w:r w:rsidR="00D608E5">
        <w:rPr>
          <w:rFonts w:ascii="Times New Roman" w:hAnsi="Times New Roman"/>
          <w:sz w:val="24"/>
          <w:szCs w:val="24"/>
        </w:rPr>
        <w:t xml:space="preserve"> organized with each MI in mind, and </w:t>
      </w:r>
      <w:r w:rsidR="00A17F99">
        <w:rPr>
          <w:rFonts w:ascii="Times New Roman" w:hAnsi="Times New Roman"/>
          <w:sz w:val="24"/>
          <w:szCs w:val="24"/>
        </w:rPr>
        <w:t xml:space="preserve">would also include </w:t>
      </w:r>
      <w:r w:rsidR="00D608E5">
        <w:rPr>
          <w:rFonts w:ascii="Times New Roman" w:hAnsi="Times New Roman"/>
          <w:sz w:val="24"/>
          <w:szCs w:val="24"/>
        </w:rPr>
        <w:t xml:space="preserve">MI </w:t>
      </w:r>
      <w:r w:rsidR="00A17F99">
        <w:rPr>
          <w:rFonts w:ascii="Times New Roman" w:hAnsi="Times New Roman"/>
          <w:sz w:val="24"/>
          <w:szCs w:val="24"/>
        </w:rPr>
        <w:t xml:space="preserve">specific </w:t>
      </w:r>
      <w:r w:rsidR="00D608E5">
        <w:rPr>
          <w:rFonts w:ascii="Times New Roman" w:hAnsi="Times New Roman"/>
          <w:sz w:val="24"/>
          <w:szCs w:val="24"/>
        </w:rPr>
        <w:t xml:space="preserve">activity centers. </w:t>
      </w:r>
      <w:r w:rsidR="00A17F99">
        <w:rPr>
          <w:rFonts w:ascii="Times New Roman" w:hAnsi="Times New Roman"/>
          <w:sz w:val="24"/>
          <w:szCs w:val="24"/>
        </w:rPr>
        <w:t>MI a</w:t>
      </w:r>
      <w:r w:rsidR="00D608E5">
        <w:rPr>
          <w:rFonts w:ascii="Times New Roman" w:hAnsi="Times New Roman"/>
          <w:sz w:val="24"/>
          <w:szCs w:val="24"/>
        </w:rPr>
        <w:t xml:space="preserve">ctivity centers can be temporary or permanent, they can be topic specific or topic-specific (shifting). The purpose of these activity centers is to provide students with a place to actively engage in the learning, with a hope to ignite in them, their “learning potential” (Armstrong, p109). </w:t>
      </w:r>
      <w:r w:rsidR="0035426E">
        <w:rPr>
          <w:rFonts w:ascii="Times New Roman" w:hAnsi="Times New Roman"/>
          <w:sz w:val="24"/>
          <w:szCs w:val="24"/>
        </w:rPr>
        <w:t>This is not to say MI theory only has a place in curriculum. In fact, as the author proposes, MI theory can also have valuable implications in terms of its applications using computer technology, to celebrate and explore cultural diversity, and to aid in career counseling.</w:t>
      </w:r>
      <w:r w:rsidR="0035426E">
        <w:rPr>
          <w:rFonts w:ascii="Times New Roman" w:hAnsi="Times New Roman"/>
          <w:sz w:val="24"/>
          <w:szCs w:val="24"/>
        </w:rPr>
        <w:t xml:space="preserve"> </w:t>
      </w:r>
    </w:p>
    <w:p w:rsidR="00422B3F" w:rsidRDefault="00422B3F" w:rsidP="003D3AE9">
      <w:pPr>
        <w:spacing w:line="240" w:lineRule="auto"/>
        <w:contextualSpacing/>
        <w:rPr>
          <w:rFonts w:ascii="Times New Roman" w:hAnsi="Times New Roman"/>
          <w:sz w:val="24"/>
          <w:szCs w:val="24"/>
        </w:rPr>
      </w:pPr>
    </w:p>
    <w:p w:rsidR="00422B3F" w:rsidRDefault="00D96418" w:rsidP="003D3AE9">
      <w:pPr>
        <w:spacing w:line="240" w:lineRule="auto"/>
        <w:contextualSpacing/>
        <w:rPr>
          <w:rFonts w:ascii="Times New Roman" w:hAnsi="Times New Roman"/>
          <w:sz w:val="24"/>
          <w:szCs w:val="24"/>
        </w:rPr>
      </w:pPr>
      <w:r>
        <w:rPr>
          <w:rFonts w:ascii="Times New Roman" w:hAnsi="Times New Roman"/>
          <w:sz w:val="24"/>
          <w:szCs w:val="24"/>
        </w:rPr>
        <w:t>T</w:t>
      </w:r>
      <w:r w:rsidR="00422B3F">
        <w:rPr>
          <w:rFonts w:ascii="Times New Roman" w:hAnsi="Times New Roman"/>
          <w:sz w:val="24"/>
          <w:szCs w:val="24"/>
        </w:rPr>
        <w:t>hese four chapters provided me with the “big picture” behind MI theory. Understanding its implications for the whole school environment changes my perception of MI theory. Initially, MI theory just seemed like a beneficial instruction tool, whereas now, it seems more like complete educatio</w:t>
      </w:r>
      <w:r>
        <w:rPr>
          <w:rFonts w:ascii="Times New Roman" w:hAnsi="Times New Roman"/>
          <w:sz w:val="24"/>
          <w:szCs w:val="24"/>
        </w:rPr>
        <w:t>nal model, such as</w:t>
      </w:r>
      <w:r w:rsidR="00422B3F">
        <w:rPr>
          <w:rFonts w:ascii="Times New Roman" w:hAnsi="Times New Roman"/>
          <w:sz w:val="24"/>
          <w:szCs w:val="24"/>
        </w:rPr>
        <w:t xml:space="preserve"> a Montessori school. </w:t>
      </w:r>
      <w:r w:rsidR="008C2AE2">
        <w:rPr>
          <w:rFonts w:ascii="Times New Roman" w:hAnsi="Times New Roman"/>
          <w:sz w:val="24"/>
          <w:szCs w:val="24"/>
        </w:rPr>
        <w:t xml:space="preserve">I am excited by the opportunities such a school presents for students. Given that we all have the potential to develop upon all of the eight MI’s, attending a school where </w:t>
      </w:r>
      <w:proofErr w:type="gramStart"/>
      <w:r w:rsidR="008C2AE2">
        <w:rPr>
          <w:rFonts w:ascii="Times New Roman" w:hAnsi="Times New Roman"/>
          <w:sz w:val="24"/>
          <w:szCs w:val="24"/>
        </w:rPr>
        <w:t>each intelligence</w:t>
      </w:r>
      <w:proofErr w:type="gramEnd"/>
      <w:r w:rsidR="008C2AE2">
        <w:rPr>
          <w:rFonts w:ascii="Times New Roman" w:hAnsi="Times New Roman"/>
          <w:sz w:val="24"/>
          <w:szCs w:val="24"/>
        </w:rPr>
        <w:t xml:space="preserve"> is nurtured consistently could have wonderful implications for the individual, and for our society as a whole. </w:t>
      </w:r>
      <w:r w:rsidR="00422B3F">
        <w:rPr>
          <w:rFonts w:ascii="Times New Roman" w:hAnsi="Times New Roman"/>
          <w:sz w:val="24"/>
          <w:szCs w:val="24"/>
        </w:rPr>
        <w:t xml:space="preserve">I would be very curious to read </w:t>
      </w:r>
      <w:r>
        <w:rPr>
          <w:rFonts w:ascii="Times New Roman" w:hAnsi="Times New Roman"/>
          <w:sz w:val="24"/>
          <w:szCs w:val="24"/>
        </w:rPr>
        <w:t xml:space="preserve">longitudinal </w:t>
      </w:r>
      <w:r w:rsidR="00422B3F">
        <w:rPr>
          <w:rFonts w:ascii="Times New Roman" w:hAnsi="Times New Roman"/>
          <w:sz w:val="24"/>
          <w:szCs w:val="24"/>
        </w:rPr>
        <w:t>case studies of students who</w:t>
      </w:r>
      <w:r>
        <w:rPr>
          <w:rFonts w:ascii="Times New Roman" w:hAnsi="Times New Roman"/>
          <w:sz w:val="24"/>
          <w:szCs w:val="24"/>
        </w:rPr>
        <w:t xml:space="preserve"> have been through this system.</w:t>
      </w:r>
      <w:r w:rsidR="00100D12">
        <w:rPr>
          <w:rFonts w:ascii="Times New Roman" w:hAnsi="Times New Roman"/>
          <w:sz w:val="24"/>
          <w:szCs w:val="24"/>
        </w:rPr>
        <w:t xml:space="preserve"> </w:t>
      </w:r>
    </w:p>
    <w:p w:rsidR="00100D12" w:rsidRDefault="00100D12" w:rsidP="003D3AE9">
      <w:pPr>
        <w:spacing w:line="240" w:lineRule="auto"/>
        <w:contextualSpacing/>
        <w:rPr>
          <w:rFonts w:ascii="Times New Roman" w:hAnsi="Times New Roman"/>
          <w:sz w:val="24"/>
          <w:szCs w:val="24"/>
        </w:rPr>
      </w:pPr>
    </w:p>
    <w:p w:rsidR="001E1DC6" w:rsidRDefault="00100D12" w:rsidP="00BD5C9C">
      <w:pPr>
        <w:spacing w:line="240" w:lineRule="auto"/>
        <w:contextualSpacing/>
        <w:rPr>
          <w:rFonts w:ascii="Times New Roman" w:hAnsi="Times New Roman"/>
          <w:sz w:val="24"/>
          <w:szCs w:val="24"/>
        </w:rPr>
      </w:pPr>
      <w:r>
        <w:rPr>
          <w:rFonts w:ascii="Times New Roman" w:hAnsi="Times New Roman"/>
          <w:sz w:val="24"/>
          <w:szCs w:val="24"/>
        </w:rPr>
        <w:t>The discussion about technology really struck a chord with me. While designing my stage 3 unit</w:t>
      </w:r>
      <w:r w:rsidR="00B1678D">
        <w:rPr>
          <w:rFonts w:ascii="Times New Roman" w:hAnsi="Times New Roman"/>
          <w:sz w:val="24"/>
          <w:szCs w:val="24"/>
        </w:rPr>
        <w:t xml:space="preserve"> </w:t>
      </w:r>
      <w:r>
        <w:rPr>
          <w:rFonts w:ascii="Times New Roman" w:hAnsi="Times New Roman"/>
          <w:sz w:val="24"/>
          <w:szCs w:val="24"/>
        </w:rPr>
        <w:t>I have noticed that it has been the technology components which have provided me with way</w:t>
      </w:r>
      <w:r w:rsidR="008C2AE2">
        <w:rPr>
          <w:rFonts w:ascii="Times New Roman" w:hAnsi="Times New Roman"/>
          <w:sz w:val="24"/>
          <w:szCs w:val="24"/>
        </w:rPr>
        <w:t>s</w:t>
      </w:r>
      <w:r w:rsidR="00B1678D">
        <w:rPr>
          <w:rFonts w:ascii="Times New Roman" w:hAnsi="Times New Roman"/>
          <w:sz w:val="24"/>
          <w:szCs w:val="24"/>
        </w:rPr>
        <w:t xml:space="preserve"> to meet the needs </w:t>
      </w:r>
      <w:r>
        <w:rPr>
          <w:rFonts w:ascii="Times New Roman" w:hAnsi="Times New Roman"/>
          <w:sz w:val="24"/>
          <w:szCs w:val="24"/>
        </w:rPr>
        <w:t>of the more challenging MI</w:t>
      </w:r>
      <w:r w:rsidR="008C2AE2">
        <w:rPr>
          <w:rFonts w:ascii="Times New Roman" w:hAnsi="Times New Roman"/>
          <w:sz w:val="24"/>
          <w:szCs w:val="24"/>
        </w:rPr>
        <w:t>’s</w:t>
      </w:r>
      <w:r>
        <w:rPr>
          <w:rFonts w:ascii="Times New Roman" w:hAnsi="Times New Roman"/>
          <w:sz w:val="24"/>
          <w:szCs w:val="24"/>
        </w:rPr>
        <w:t xml:space="preserve"> (</w:t>
      </w:r>
      <w:proofErr w:type="spellStart"/>
      <w:r>
        <w:rPr>
          <w:rFonts w:ascii="Times New Roman" w:hAnsi="Times New Roman"/>
          <w:sz w:val="24"/>
          <w:szCs w:val="24"/>
        </w:rPr>
        <w:t>e.g</w:t>
      </w:r>
      <w:proofErr w:type="spellEnd"/>
      <w:r>
        <w:rPr>
          <w:rFonts w:ascii="Times New Roman" w:hAnsi="Times New Roman"/>
          <w:sz w:val="24"/>
          <w:szCs w:val="24"/>
        </w:rPr>
        <w:t xml:space="preserve">, musical and naturalistic). </w:t>
      </w:r>
      <w:r w:rsidR="00B1678D">
        <w:rPr>
          <w:rFonts w:ascii="Times New Roman" w:hAnsi="Times New Roman"/>
          <w:sz w:val="24"/>
          <w:szCs w:val="24"/>
        </w:rPr>
        <w:t>T</w:t>
      </w:r>
      <w:r w:rsidR="008C2AE2">
        <w:rPr>
          <w:rFonts w:ascii="Times New Roman" w:hAnsi="Times New Roman"/>
          <w:sz w:val="24"/>
          <w:szCs w:val="24"/>
        </w:rPr>
        <w:t xml:space="preserve">he comment by the author </w:t>
      </w:r>
      <w:r w:rsidR="00B1678D">
        <w:rPr>
          <w:rFonts w:ascii="Times New Roman" w:hAnsi="Times New Roman"/>
          <w:sz w:val="24"/>
          <w:szCs w:val="24"/>
        </w:rPr>
        <w:t xml:space="preserve">provides a great explanation for this – computers are </w:t>
      </w:r>
      <w:r w:rsidR="008C2AE2">
        <w:rPr>
          <w:rFonts w:ascii="Times New Roman" w:hAnsi="Times New Roman"/>
          <w:sz w:val="24"/>
          <w:szCs w:val="24"/>
        </w:rPr>
        <w:t>“intelligence-neutral mechanisms” (Armstrong, p174)</w:t>
      </w:r>
      <w:proofErr w:type="gramStart"/>
      <w:r w:rsidR="008C2AE2">
        <w:rPr>
          <w:rFonts w:ascii="Times New Roman" w:hAnsi="Times New Roman"/>
          <w:sz w:val="24"/>
          <w:szCs w:val="24"/>
        </w:rPr>
        <w:t>,</w:t>
      </w:r>
      <w:r w:rsidR="00B1678D">
        <w:rPr>
          <w:rFonts w:ascii="Times New Roman" w:hAnsi="Times New Roman"/>
          <w:sz w:val="24"/>
          <w:szCs w:val="24"/>
        </w:rPr>
        <w:t xml:space="preserve"> </w:t>
      </w:r>
      <w:r w:rsidR="008C2AE2">
        <w:rPr>
          <w:rFonts w:ascii="Times New Roman" w:hAnsi="Times New Roman"/>
          <w:sz w:val="24"/>
          <w:szCs w:val="24"/>
        </w:rPr>
        <w:t xml:space="preserve"> as</w:t>
      </w:r>
      <w:proofErr w:type="gramEnd"/>
      <w:r w:rsidR="008C2AE2">
        <w:rPr>
          <w:rFonts w:ascii="Times New Roman" w:hAnsi="Times New Roman"/>
          <w:sz w:val="24"/>
          <w:szCs w:val="24"/>
        </w:rPr>
        <w:t xml:space="preserve"> su</w:t>
      </w:r>
      <w:r w:rsidR="00B1678D">
        <w:rPr>
          <w:rFonts w:ascii="Times New Roman" w:hAnsi="Times New Roman"/>
          <w:sz w:val="24"/>
          <w:szCs w:val="24"/>
        </w:rPr>
        <w:t>ch, we can use them to tailor to individual needs and i</w:t>
      </w:r>
      <w:r w:rsidR="008C2AE2">
        <w:rPr>
          <w:rFonts w:ascii="Times New Roman" w:hAnsi="Times New Roman"/>
          <w:sz w:val="24"/>
          <w:szCs w:val="24"/>
        </w:rPr>
        <w:t xml:space="preserve">nterface”(Armstrong, p174) with all MI’s. </w:t>
      </w:r>
    </w:p>
    <w:p w:rsidR="001E1DC6" w:rsidRDefault="001E1DC6" w:rsidP="00207FCB">
      <w:pPr>
        <w:spacing w:line="240" w:lineRule="auto"/>
        <w:ind w:firstLine="720"/>
        <w:contextualSpacing/>
        <w:rPr>
          <w:rFonts w:ascii="Times New Roman" w:hAnsi="Times New Roman"/>
          <w:sz w:val="24"/>
          <w:szCs w:val="24"/>
        </w:rPr>
      </w:pPr>
    </w:p>
    <w:p w:rsidR="001E1DC6" w:rsidRDefault="001E1DC6" w:rsidP="0016067B">
      <w:pPr>
        <w:spacing w:line="240" w:lineRule="auto"/>
        <w:contextualSpacing/>
        <w:jc w:val="right"/>
        <w:rPr>
          <w:rFonts w:ascii="Times New Roman" w:hAnsi="Times New Roman"/>
          <w:sz w:val="24"/>
          <w:szCs w:val="24"/>
        </w:rPr>
      </w:pPr>
    </w:p>
    <w:p w:rsidR="001E1DC6" w:rsidRDefault="001E1DC6" w:rsidP="0016067B">
      <w:pPr>
        <w:spacing w:line="240" w:lineRule="auto"/>
        <w:contextualSpacing/>
        <w:jc w:val="right"/>
        <w:rPr>
          <w:rFonts w:ascii="Times New Roman" w:hAnsi="Times New Roman"/>
          <w:sz w:val="24"/>
          <w:szCs w:val="24"/>
        </w:rPr>
      </w:pPr>
    </w:p>
    <w:p w:rsidR="001E1DC6" w:rsidRDefault="001E1DC6"/>
    <w:sectPr w:rsidR="001E1DC6" w:rsidSect="001E1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67B"/>
    <w:rsid w:val="00100D12"/>
    <w:rsid w:val="0016067B"/>
    <w:rsid w:val="001E1DC6"/>
    <w:rsid w:val="00207FCB"/>
    <w:rsid w:val="0028229D"/>
    <w:rsid w:val="0035426E"/>
    <w:rsid w:val="003D3AE9"/>
    <w:rsid w:val="003F2A92"/>
    <w:rsid w:val="00422B3F"/>
    <w:rsid w:val="006D7896"/>
    <w:rsid w:val="00767DD5"/>
    <w:rsid w:val="008C2AE2"/>
    <w:rsid w:val="00A00698"/>
    <w:rsid w:val="00A17F99"/>
    <w:rsid w:val="00A81545"/>
    <w:rsid w:val="00B1678D"/>
    <w:rsid w:val="00BD5C9C"/>
    <w:rsid w:val="00D30178"/>
    <w:rsid w:val="00D608E5"/>
    <w:rsid w:val="00D96418"/>
    <w:rsid w:val="00D96EEF"/>
    <w:rsid w:val="00FA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7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8290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 Jay</dc:creator>
  <cp:keywords/>
  <dc:description/>
  <cp:lastModifiedBy>Kiera Jay</cp:lastModifiedBy>
  <cp:revision>3</cp:revision>
  <dcterms:created xsi:type="dcterms:W3CDTF">2013-02-14T00:49:00Z</dcterms:created>
  <dcterms:modified xsi:type="dcterms:W3CDTF">2013-02-14T00:53:00Z</dcterms:modified>
</cp:coreProperties>
</file>